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5973D" w14:textId="77777777" w:rsidR="004A4363" w:rsidRDefault="009F08AF">
      <w:pPr>
        <w:spacing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7/2023</w:t>
      </w:r>
    </w:p>
    <w:p w14:paraId="6E07B4BB" w14:textId="77777777" w:rsidR="004A4363" w:rsidRDefault="009F08AF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SYLABUS</w:t>
      </w:r>
    </w:p>
    <w:p w14:paraId="38AD6544" w14:textId="77777777" w:rsidR="004A4363" w:rsidRDefault="009F08AF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>
        <w:rPr>
          <w:rFonts w:ascii="Corbel" w:eastAsia="Corbel" w:hAnsi="Corbel" w:cs="Corbel"/>
          <w:b/>
          <w:i/>
          <w:smallCaps/>
          <w:sz w:val="24"/>
          <w:szCs w:val="24"/>
        </w:rPr>
        <w:t>2025-2027</w:t>
      </w:r>
    </w:p>
    <w:p w14:paraId="6F12BAF1" w14:textId="77777777" w:rsidR="004A4363" w:rsidRDefault="009F08AF">
      <w:pPr>
        <w:spacing w:after="0" w:line="240" w:lineRule="auto"/>
        <w:jc w:val="both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3C9A9634" w14:textId="77777777" w:rsidR="004A4363" w:rsidRDefault="009F08AF">
      <w:pPr>
        <w:spacing w:after="0" w:line="240" w:lineRule="auto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sz w:val="20"/>
          <w:szCs w:val="20"/>
        </w:rPr>
        <w:t>Rok akademicki   2025/2026</w:t>
      </w:r>
    </w:p>
    <w:p w14:paraId="11811D0A" w14:textId="77777777" w:rsidR="004A4363" w:rsidRDefault="004A4363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2143BB70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087"/>
      </w:tblGrid>
      <w:tr w:rsidR="004A4363" w14:paraId="24DAF653" w14:textId="77777777">
        <w:tc>
          <w:tcPr>
            <w:tcW w:w="2694" w:type="dxa"/>
            <w:vAlign w:val="center"/>
          </w:tcPr>
          <w:p w14:paraId="3E7A7102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4E31D7" w14:textId="77777777" w:rsidR="004A4363" w:rsidRDefault="006777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Literatura jazzu i muzyki rozrywkowej z analizą</w:t>
            </w:r>
          </w:p>
        </w:tc>
      </w:tr>
      <w:tr w:rsidR="004A4363" w14:paraId="195ECFA2" w14:textId="77777777">
        <w:tc>
          <w:tcPr>
            <w:tcW w:w="2694" w:type="dxa"/>
            <w:vAlign w:val="center"/>
          </w:tcPr>
          <w:p w14:paraId="7F28934F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2A830A3" w14:textId="77777777" w:rsidR="004A4363" w:rsidRDefault="00157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B5JII</w:t>
            </w:r>
          </w:p>
        </w:tc>
      </w:tr>
      <w:tr w:rsidR="004A4363" w14:paraId="165A8162" w14:textId="77777777">
        <w:tc>
          <w:tcPr>
            <w:tcW w:w="2694" w:type="dxa"/>
            <w:vAlign w:val="center"/>
          </w:tcPr>
          <w:p w14:paraId="65503B56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2014901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4A4363" w14:paraId="0FAA7B47" w14:textId="77777777">
        <w:tc>
          <w:tcPr>
            <w:tcW w:w="2694" w:type="dxa"/>
            <w:vAlign w:val="center"/>
          </w:tcPr>
          <w:p w14:paraId="29225429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5036E48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4A4363" w14:paraId="05C60273" w14:textId="77777777">
        <w:tc>
          <w:tcPr>
            <w:tcW w:w="2694" w:type="dxa"/>
            <w:vAlign w:val="center"/>
          </w:tcPr>
          <w:p w14:paraId="1A481256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9F421EA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Jazz i muzyka rozrywkowa</w:t>
            </w:r>
          </w:p>
        </w:tc>
      </w:tr>
      <w:tr w:rsidR="004A4363" w14:paraId="66DA82D2" w14:textId="77777777">
        <w:tc>
          <w:tcPr>
            <w:tcW w:w="2694" w:type="dxa"/>
            <w:vAlign w:val="center"/>
          </w:tcPr>
          <w:p w14:paraId="1858B399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EEA271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II stopień</w:t>
            </w:r>
          </w:p>
        </w:tc>
      </w:tr>
      <w:tr w:rsidR="004A4363" w14:paraId="160A7346" w14:textId="77777777">
        <w:tc>
          <w:tcPr>
            <w:tcW w:w="2694" w:type="dxa"/>
            <w:vAlign w:val="center"/>
          </w:tcPr>
          <w:p w14:paraId="67D98DD9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23BCB0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praktyczny</w:t>
            </w:r>
          </w:p>
        </w:tc>
      </w:tr>
      <w:tr w:rsidR="004A4363" w14:paraId="6548EE67" w14:textId="77777777">
        <w:tc>
          <w:tcPr>
            <w:tcW w:w="2694" w:type="dxa"/>
            <w:vAlign w:val="center"/>
          </w:tcPr>
          <w:p w14:paraId="29F4F4E9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5645621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stacjonarne</w:t>
            </w:r>
          </w:p>
        </w:tc>
      </w:tr>
      <w:tr w:rsidR="004A4363" w14:paraId="32E96288" w14:textId="77777777">
        <w:tc>
          <w:tcPr>
            <w:tcW w:w="2694" w:type="dxa"/>
            <w:vAlign w:val="center"/>
          </w:tcPr>
          <w:p w14:paraId="39EECB05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8EF6459" w14:textId="77777777" w:rsidR="004A4363" w:rsidRDefault="00216C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II rok – semestr </w:t>
            </w:r>
            <w:r w:rsidR="009F08AF"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</w:tr>
      <w:tr w:rsidR="004A4363" w14:paraId="7B6A856A" w14:textId="77777777">
        <w:tc>
          <w:tcPr>
            <w:tcW w:w="2694" w:type="dxa"/>
            <w:vAlign w:val="center"/>
          </w:tcPr>
          <w:p w14:paraId="3E75B7B9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161683" w14:textId="5AFDE64A" w:rsidR="004A4363" w:rsidRDefault="00645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przedmiot </w:t>
            </w:r>
            <w:r w:rsidR="0039332B">
              <w:rPr>
                <w:rFonts w:ascii="Corbel" w:eastAsia="Corbel" w:hAnsi="Corbel" w:cs="Corbel"/>
                <w:color w:val="000000"/>
                <w:sz w:val="24"/>
                <w:szCs w:val="24"/>
              </w:rPr>
              <w:t>podstawowy</w:t>
            </w:r>
          </w:p>
        </w:tc>
      </w:tr>
      <w:tr w:rsidR="004A4363" w14:paraId="3B816AEF" w14:textId="77777777">
        <w:tc>
          <w:tcPr>
            <w:tcW w:w="2694" w:type="dxa"/>
            <w:vAlign w:val="center"/>
          </w:tcPr>
          <w:p w14:paraId="408D2DF1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32848E7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polski / angielski</w:t>
            </w:r>
          </w:p>
        </w:tc>
      </w:tr>
      <w:tr w:rsidR="004A4363" w14:paraId="77B483CF" w14:textId="77777777">
        <w:tc>
          <w:tcPr>
            <w:tcW w:w="2694" w:type="dxa"/>
            <w:vAlign w:val="center"/>
          </w:tcPr>
          <w:p w14:paraId="6EF02253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61B048" w14:textId="05A0805E" w:rsidR="004A4363" w:rsidRDefault="00645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dr Tomasz Nowak</w:t>
            </w:r>
          </w:p>
        </w:tc>
      </w:tr>
      <w:tr w:rsidR="004A4363" w14:paraId="67226B86" w14:textId="77777777">
        <w:tc>
          <w:tcPr>
            <w:tcW w:w="2694" w:type="dxa"/>
            <w:vAlign w:val="center"/>
          </w:tcPr>
          <w:p w14:paraId="63318B3E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B7AADA" w14:textId="0A4739F6" w:rsidR="004A4363" w:rsidRDefault="00645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dr Tomasz Nowak</w:t>
            </w:r>
          </w:p>
        </w:tc>
      </w:tr>
    </w:tbl>
    <w:p w14:paraId="2E83D71C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before="280" w:after="28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>-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opcjonalni</w:t>
      </w:r>
      <w:r>
        <w:rPr>
          <w:rFonts w:ascii="Corbel" w:eastAsia="Corbel" w:hAnsi="Corbel" w:cs="Corbel"/>
          <w:color w:val="000000"/>
          <w:sz w:val="24"/>
          <w:szCs w:val="24"/>
        </w:rPr>
        <w:t>e,</w:t>
      </w:r>
      <w:r>
        <w:rPr>
          <w:rFonts w:ascii="Corbel" w:eastAsia="Corbel" w:hAnsi="Corbel" w:cs="Corbel"/>
          <w:b/>
          <w:i/>
          <w:color w:val="000000"/>
          <w:sz w:val="24"/>
          <w:szCs w:val="24"/>
        </w:rPr>
        <w:t xml:space="preserve"> 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zgodnie z ustaleniami w Jednostce</w:t>
      </w:r>
    </w:p>
    <w:p w14:paraId="12E02870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3C7C0D4E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7E174126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747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4A4363" w14:paraId="17538E9D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B4A83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60D6593B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A1DE1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8F45D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37365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EBAD7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29915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7F57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CF5BC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C11ED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888C3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4A4363" w14:paraId="1F63EFE7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D48E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13C47" w14:textId="77777777" w:rsidR="004A4363" w:rsidRDefault="00216C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250D4" w14:textId="77777777" w:rsidR="004A4363" w:rsidRDefault="00216C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3911C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2AC93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34F3B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35D61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22F00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1E7E6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A0E50" w14:textId="77777777" w:rsidR="004A4363" w:rsidRDefault="00216C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</w:tbl>
    <w:p w14:paraId="57F7266A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3F89A4DF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1E86DC3A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36BB4F0C" w14:textId="77777777" w:rsidR="004A436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sdt>
        <w:sdtPr>
          <w:tag w:val="goog_rdk_0"/>
          <w:id w:val="1883667353"/>
        </w:sdtPr>
        <w:sdtContent>
          <w:r w:rsidR="009F08AF">
            <w:rPr>
              <w:rFonts w:ascii="Arial Unicode MS" w:eastAsia="Arial Unicode MS" w:hAnsi="Arial Unicode MS" w:cs="Arial Unicode MS"/>
              <w:smallCaps/>
              <w:color w:val="000000"/>
              <w:sz w:val="24"/>
              <w:szCs w:val="24"/>
            </w:rPr>
            <w:t>☐</w:t>
          </w:r>
        </w:sdtContent>
      </w:sdt>
      <w:r w:rsidR="009F08AF"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="009F08AF">
        <w:rPr>
          <w:rFonts w:ascii="Corbel" w:eastAsia="Corbel" w:hAnsi="Corbel" w:cs="Corbel"/>
          <w:color w:val="000000"/>
          <w:sz w:val="24"/>
          <w:szCs w:val="24"/>
          <w:u w:val="single"/>
        </w:rPr>
        <w:t>zajęcia w formie tradycyjnej</w:t>
      </w:r>
      <w:r w:rsidR="009F08AF"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</w:p>
    <w:p w14:paraId="4AD45F1E" w14:textId="77777777" w:rsidR="004A4363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sdt>
        <w:sdtPr>
          <w:tag w:val="goog_rdk_1"/>
          <w:id w:val="-378556156"/>
        </w:sdtPr>
        <w:sdtContent>
          <w:r w:rsidR="009F08AF">
            <w:rPr>
              <w:rFonts w:ascii="Arial Unicode MS" w:eastAsia="Arial Unicode MS" w:hAnsi="Arial Unicode MS" w:cs="Arial Unicode MS"/>
              <w:smallCaps/>
              <w:color w:val="000000"/>
              <w:sz w:val="24"/>
              <w:szCs w:val="24"/>
            </w:rPr>
            <w:t>☐</w:t>
          </w:r>
        </w:sdtContent>
      </w:sdt>
      <w:r w:rsidR="009F08AF">
        <w:rPr>
          <w:rFonts w:ascii="Corbel" w:eastAsia="Corbel" w:hAnsi="Corbel" w:cs="Corbel"/>
          <w:color w:val="000000"/>
          <w:sz w:val="24"/>
          <w:szCs w:val="24"/>
        </w:rPr>
        <w:t xml:space="preserve"> zajęcia realizowane z wykorzystaniem metod i technik kształcenia na odległość</w:t>
      </w:r>
    </w:p>
    <w:p w14:paraId="5051E0FB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030EA47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  <w:r>
        <w:rPr>
          <w:rFonts w:ascii="Corbel" w:eastAsia="Corbel" w:hAnsi="Corbel" w:cs="Corbel"/>
          <w:color w:val="000000"/>
          <w:sz w:val="24"/>
          <w:szCs w:val="24"/>
        </w:rPr>
        <w:t>(egzamin, zaliczenie z oceną, zaliczenie bez oceny)</w:t>
      </w:r>
    </w:p>
    <w:p w14:paraId="1F98919E" w14:textId="77777777" w:rsidR="004A4363" w:rsidRDefault="00216C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smallCaps/>
          <w:color w:val="000000"/>
          <w:sz w:val="24"/>
          <w:szCs w:val="24"/>
        </w:rPr>
        <w:t>zaliczenie bez oceny</w:t>
      </w:r>
      <w:r w:rsidR="009F08AF">
        <w:rPr>
          <w:rFonts w:ascii="Corbel" w:eastAsia="Corbel" w:hAnsi="Corbel" w:cs="Corbel"/>
          <w:smallCaps/>
          <w:color w:val="000000"/>
          <w:sz w:val="24"/>
          <w:szCs w:val="24"/>
        </w:rPr>
        <w:t xml:space="preserve"> / egzamin</w:t>
      </w:r>
    </w:p>
    <w:p w14:paraId="3B171C90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00AF82B4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6835E451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a1"/>
        <w:tblW w:w="9670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0"/>
      </w:tblGrid>
      <w:tr w:rsidR="004A4363" w14:paraId="3E275341" w14:textId="77777777">
        <w:tc>
          <w:tcPr>
            <w:tcW w:w="9670" w:type="dxa"/>
          </w:tcPr>
          <w:p w14:paraId="7684E8B7" w14:textId="77777777" w:rsidR="004A4363" w:rsidRDefault="00712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W</w:t>
            </w:r>
            <w:r w:rsidR="00677741">
              <w:rPr>
                <w:rFonts w:ascii="Corbel" w:eastAsia="Corbel" w:hAnsi="Corbel" w:cs="Corbel"/>
                <w:color w:val="000000"/>
                <w:sz w:val="24"/>
                <w:szCs w:val="24"/>
              </w:rPr>
              <w:t>iedza z zakresu hist</w:t>
            </w:r>
            <w:r w:rsidR="00C312FF">
              <w:rPr>
                <w:rFonts w:ascii="Corbel" w:eastAsia="Corbel" w:hAnsi="Corbel" w:cs="Corbel"/>
                <w:color w:val="000000"/>
                <w:sz w:val="24"/>
                <w:szCs w:val="24"/>
              </w:rPr>
              <w:t>orii jazzu i muzyki rozrywkowej na poziomie ogólnym.</w:t>
            </w:r>
          </w:p>
          <w:p w14:paraId="63E0B25C" w14:textId="77777777" w:rsidR="004A4363" w:rsidRDefault="004A4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05B1CAAB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10B8C4BC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 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1B602622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52A3A4EA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6AFA988C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670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8819"/>
      </w:tblGrid>
      <w:tr w:rsidR="004A4363" w14:paraId="44489342" w14:textId="77777777">
        <w:tc>
          <w:tcPr>
            <w:tcW w:w="851" w:type="dxa"/>
            <w:vAlign w:val="center"/>
          </w:tcPr>
          <w:p w14:paraId="2ABB1026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5673AD3" w14:textId="77777777" w:rsidR="004A4363" w:rsidRDefault="00443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Przekazanie wiedzy z zakresu historii jazzu i muzyki rozrywkowej niezbędnej do realizacji projektów we współczesnych realiach</w:t>
            </w:r>
            <w:r w:rsidR="00602EE4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rynku muzycznego.</w:t>
            </w:r>
          </w:p>
        </w:tc>
      </w:tr>
      <w:tr w:rsidR="004A4363" w14:paraId="678507C8" w14:textId="77777777">
        <w:tc>
          <w:tcPr>
            <w:tcW w:w="851" w:type="dxa"/>
            <w:vAlign w:val="center"/>
          </w:tcPr>
          <w:p w14:paraId="2F462651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  <w:tab w:val="left" w:pos="720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138B503" w14:textId="77777777" w:rsidR="004A4363" w:rsidRDefault="00114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Rozwijanie wrażliwości muzycznej studenta.</w:t>
            </w:r>
          </w:p>
        </w:tc>
      </w:tr>
      <w:tr w:rsidR="00E56ABE" w14:paraId="6360C0B2" w14:textId="77777777">
        <w:tc>
          <w:tcPr>
            <w:tcW w:w="851" w:type="dxa"/>
            <w:vAlign w:val="center"/>
          </w:tcPr>
          <w:p w14:paraId="75887FBC" w14:textId="77777777" w:rsidR="00E56ABE" w:rsidRDefault="003A2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09947B6" w14:textId="77777777" w:rsidR="00E56ABE" w:rsidRDefault="00E56A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Rozwijanie umiejętności analizy dzieła muzycznego.</w:t>
            </w:r>
          </w:p>
        </w:tc>
      </w:tr>
      <w:tr w:rsidR="00D77F78" w14:paraId="5E6F8806" w14:textId="77777777">
        <w:tc>
          <w:tcPr>
            <w:tcW w:w="851" w:type="dxa"/>
            <w:vAlign w:val="center"/>
          </w:tcPr>
          <w:p w14:paraId="11CD539E" w14:textId="77777777" w:rsidR="00D77F78" w:rsidRDefault="003A2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D0D9DE8" w14:textId="77777777" w:rsidR="00D77F78" w:rsidRDefault="00D77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D77F78">
              <w:rPr>
                <w:rFonts w:ascii="Corbel" w:eastAsia="Corbel" w:hAnsi="Corbel" w:cs="Corbel"/>
                <w:color w:val="000000"/>
                <w:sz w:val="24"/>
                <w:szCs w:val="24"/>
              </w:rPr>
              <w:t>Nabycie wiedzy pozwalającej na sprawne rozpoznawanie stylów muzycznych i ich przedstawicieli</w:t>
            </w:r>
          </w:p>
        </w:tc>
      </w:tr>
    </w:tbl>
    <w:p w14:paraId="77C2379A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70DBFE96" w14:textId="77777777" w:rsidR="004A4363" w:rsidRDefault="009F08AF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  <w:r>
        <w:rPr>
          <w:rFonts w:ascii="Corbel" w:eastAsia="Corbel" w:hAnsi="Corbel" w:cs="Corbel"/>
          <w:sz w:val="24"/>
          <w:szCs w:val="24"/>
        </w:rPr>
        <w:t xml:space="preserve"> </w:t>
      </w:r>
    </w:p>
    <w:p w14:paraId="42C2B335" w14:textId="77777777" w:rsidR="004A4363" w:rsidRDefault="004A4363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670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6096"/>
        <w:gridCol w:w="1873"/>
      </w:tblGrid>
      <w:tr w:rsidR="004A4363" w14:paraId="76501FCC" w14:textId="77777777">
        <w:tc>
          <w:tcPr>
            <w:tcW w:w="1701" w:type="dxa"/>
            <w:vAlign w:val="center"/>
          </w:tcPr>
          <w:p w14:paraId="4261D5B1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E4FAE2F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1DA1479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4A4363" w14:paraId="61058771" w14:textId="77777777">
        <w:tc>
          <w:tcPr>
            <w:tcW w:w="1701" w:type="dxa"/>
          </w:tcPr>
          <w:p w14:paraId="7AE0DE00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14:paraId="1FB1A0CF" w14:textId="77777777" w:rsidR="004A4363" w:rsidRDefault="00B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BB7484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Posiada wiedzę z zakresu szeroko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rozumianej literatury muzyki jazzowej i rozrywkowej oraz </w:t>
            </w:r>
            <w:r w:rsidRPr="00BB7484">
              <w:rPr>
                <w:rFonts w:ascii="Corbel" w:eastAsia="Corbel" w:hAnsi="Corbel" w:cs="Corbel"/>
                <w:color w:val="000000"/>
                <w:sz w:val="24"/>
                <w:szCs w:val="24"/>
              </w:rPr>
              <w:t>rozumie jej kontekst historyczny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7C72F3F2" w14:textId="77777777" w:rsidR="004A4363" w:rsidRDefault="00B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K_W01</w:t>
            </w:r>
          </w:p>
        </w:tc>
      </w:tr>
      <w:tr w:rsidR="004A4363" w14:paraId="15635B85" w14:textId="77777777">
        <w:tc>
          <w:tcPr>
            <w:tcW w:w="1701" w:type="dxa"/>
          </w:tcPr>
          <w:p w14:paraId="2C29F60F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60D16887" w14:textId="77777777" w:rsidR="004A4363" w:rsidRDefault="00B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BB7484">
              <w:rPr>
                <w:rFonts w:ascii="Corbel" w:eastAsia="Corbel" w:hAnsi="Corbel" w:cs="Corbel"/>
                <w:color w:val="000000"/>
                <w:sz w:val="24"/>
                <w:szCs w:val="24"/>
              </w:rPr>
              <w:t>Zna źródła wiedzy, z których może czerpać in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formacje dotyczące</w:t>
            </w:r>
            <w:r w:rsidRPr="00BB7484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rozwoju muzyki jazzowej i rozrywkowej.</w:t>
            </w:r>
          </w:p>
        </w:tc>
        <w:tc>
          <w:tcPr>
            <w:tcW w:w="1873" w:type="dxa"/>
          </w:tcPr>
          <w:p w14:paraId="5CA3DD08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K_W04</w:t>
            </w:r>
          </w:p>
        </w:tc>
      </w:tr>
      <w:tr w:rsidR="004A4363" w14:paraId="0BADF00C" w14:textId="77777777">
        <w:tc>
          <w:tcPr>
            <w:tcW w:w="1701" w:type="dxa"/>
          </w:tcPr>
          <w:p w14:paraId="1FBAA81A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56CFBC6B" w14:textId="77777777" w:rsidR="004A4363" w:rsidRDefault="00BB74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BB7484">
              <w:rPr>
                <w:rFonts w:ascii="Corbel" w:eastAsia="Corbel" w:hAnsi="Corbel" w:cs="Corbel"/>
                <w:color w:val="000000"/>
                <w:sz w:val="24"/>
                <w:szCs w:val="24"/>
              </w:rPr>
              <w:t>Zna formalną budowę utworów charakterystycznych dla poszczególnych stylów jazzu i gatunków muzyki rozrywkowej.</w:t>
            </w:r>
          </w:p>
        </w:tc>
        <w:tc>
          <w:tcPr>
            <w:tcW w:w="1873" w:type="dxa"/>
          </w:tcPr>
          <w:p w14:paraId="7A7C3FF1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K_W05</w:t>
            </w:r>
          </w:p>
        </w:tc>
      </w:tr>
      <w:tr w:rsidR="004A4363" w14:paraId="7634F7FA" w14:textId="77777777">
        <w:tc>
          <w:tcPr>
            <w:tcW w:w="1701" w:type="dxa"/>
          </w:tcPr>
          <w:p w14:paraId="2ADEBAA0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3DAA63CB" w14:textId="77777777" w:rsidR="004A4363" w:rsidRDefault="00B33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analizować utwory z zakresu li</w:t>
            </w:r>
            <w:r w:rsidR="009E33A2">
              <w:rPr>
                <w:rFonts w:ascii="Corbel" w:eastAsia="Corbel" w:hAnsi="Corbel" w:cs="Corbel"/>
                <w:color w:val="000000"/>
                <w:sz w:val="24"/>
                <w:szCs w:val="24"/>
              </w:rPr>
              <w:t>teratury</w:t>
            </w:r>
            <w:r w:rsidR="00F23BEC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jazzowej </w:t>
            </w:r>
            <w:proofErr w:type="gramStart"/>
            <w:r w:rsidR="00F23BEC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i </w:t>
            </w:r>
            <w:r w:rsidR="009E33A2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rozrywkowej</w:t>
            </w:r>
            <w:proofErr w:type="gramEnd"/>
            <w:r w:rsidR="009E33A2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 w:rsidR="00F23BEC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oraz </w:t>
            </w:r>
            <w:r w:rsidR="009E33A2">
              <w:rPr>
                <w:rFonts w:ascii="Corbel" w:eastAsia="Corbel" w:hAnsi="Corbel" w:cs="Corbel"/>
                <w:color w:val="000000"/>
                <w:sz w:val="24"/>
                <w:szCs w:val="24"/>
              </w:rPr>
              <w:t>wykorzystywać te umiejętności we własnych koncepcjach artystycznych.</w:t>
            </w:r>
          </w:p>
        </w:tc>
        <w:tc>
          <w:tcPr>
            <w:tcW w:w="1873" w:type="dxa"/>
          </w:tcPr>
          <w:p w14:paraId="4CC32A27" w14:textId="77777777" w:rsidR="004A4363" w:rsidRDefault="00B337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K_U01</w:t>
            </w:r>
          </w:p>
        </w:tc>
      </w:tr>
      <w:tr w:rsidR="004A4363" w14:paraId="6E8F52C7" w14:textId="77777777">
        <w:tc>
          <w:tcPr>
            <w:tcW w:w="1701" w:type="dxa"/>
          </w:tcPr>
          <w:p w14:paraId="691A1B8B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299F88BA" w14:textId="77777777" w:rsidR="004A4363" w:rsidRDefault="009E33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Potrafi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wykorzystać </w:t>
            </w:r>
            <w:r w:rsidRPr="009E33A2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wiedzę</w:t>
            </w:r>
            <w:proofErr w:type="gramEnd"/>
            <w:r w:rsidRPr="009E33A2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i umiejętności do przekazania własnych opinii w artystycznych przedsięwzięciach. Bierze udział we wszelkich dyskusjach tematycznych.</w:t>
            </w:r>
          </w:p>
        </w:tc>
        <w:tc>
          <w:tcPr>
            <w:tcW w:w="1873" w:type="dxa"/>
          </w:tcPr>
          <w:p w14:paraId="684D0A41" w14:textId="77777777" w:rsidR="004A4363" w:rsidRDefault="00F2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K_U01</w:t>
            </w:r>
          </w:p>
        </w:tc>
      </w:tr>
      <w:tr w:rsidR="004A4363" w14:paraId="0C3C3D20" w14:textId="77777777">
        <w:tc>
          <w:tcPr>
            <w:tcW w:w="1701" w:type="dxa"/>
          </w:tcPr>
          <w:p w14:paraId="0B677D1B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1C371C00" w14:textId="77777777" w:rsidR="004A4363" w:rsidRDefault="00F23B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F23BEC">
              <w:rPr>
                <w:rFonts w:ascii="Corbel" w:eastAsia="Corbel" w:hAnsi="Corbel" w:cs="Corbel"/>
                <w:color w:val="000000"/>
                <w:sz w:val="24"/>
                <w:szCs w:val="24"/>
              </w:rPr>
              <w:t>Potrafi skonstruować ustną i pisemną wypowiedź, opracować wykład na zadany temat z dziedziny muzyki rozrywkowej. Potrafi uzasadnić swój punkt widzenia.</w:t>
            </w:r>
          </w:p>
        </w:tc>
        <w:tc>
          <w:tcPr>
            <w:tcW w:w="1873" w:type="dxa"/>
          </w:tcPr>
          <w:p w14:paraId="0939DF68" w14:textId="77777777" w:rsidR="004A4363" w:rsidRDefault="00674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K_U09</w:t>
            </w:r>
          </w:p>
        </w:tc>
      </w:tr>
      <w:tr w:rsidR="004A4363" w14:paraId="7E960DE9" w14:textId="77777777">
        <w:tc>
          <w:tcPr>
            <w:tcW w:w="1701" w:type="dxa"/>
          </w:tcPr>
          <w:p w14:paraId="7E01ABC5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6096" w:type="dxa"/>
          </w:tcPr>
          <w:p w14:paraId="212798C8" w14:textId="77777777" w:rsidR="004A4363" w:rsidRDefault="00674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6746BB">
              <w:rPr>
                <w:rFonts w:ascii="Corbel" w:eastAsia="Corbel" w:hAnsi="Corbel" w:cs="Corbel"/>
                <w:color w:val="000000"/>
                <w:sz w:val="24"/>
                <w:szCs w:val="24"/>
              </w:rPr>
              <w:t>Jest gotów do dyskusji w obszarze muzyki rozrywkowej, bazując na samoocenie i najlepszych wzorcach wykonawczych.</w:t>
            </w:r>
          </w:p>
        </w:tc>
        <w:tc>
          <w:tcPr>
            <w:tcW w:w="1873" w:type="dxa"/>
          </w:tcPr>
          <w:p w14:paraId="071D0002" w14:textId="77777777" w:rsidR="004A4363" w:rsidRDefault="006746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K_K06</w:t>
            </w:r>
          </w:p>
        </w:tc>
      </w:tr>
      <w:tr w:rsidR="004A4363" w14:paraId="7E9FC390" w14:textId="77777777">
        <w:tc>
          <w:tcPr>
            <w:tcW w:w="1701" w:type="dxa"/>
          </w:tcPr>
          <w:p w14:paraId="5DA0A4E5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6096" w:type="dxa"/>
          </w:tcPr>
          <w:p w14:paraId="76E2CBC4" w14:textId="77777777" w:rsidR="004A4363" w:rsidRDefault="00A9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A97A38">
              <w:rPr>
                <w:rFonts w:ascii="Corbel" w:eastAsia="Corbel" w:hAnsi="Corbel" w:cs="Corbel"/>
                <w:color w:val="000000"/>
                <w:sz w:val="24"/>
                <w:szCs w:val="24"/>
              </w:rPr>
              <w:t>Jest gotów do samodzielnej wypowiedzi na tematy związane z muzyką. Zna wszelką literaturę pomocną przy gromadzeniu materiałów: wydawnictwa, nagrania, opracowania.</w:t>
            </w:r>
          </w:p>
        </w:tc>
        <w:tc>
          <w:tcPr>
            <w:tcW w:w="1873" w:type="dxa"/>
          </w:tcPr>
          <w:p w14:paraId="75B01197" w14:textId="77777777" w:rsidR="004A4363" w:rsidRDefault="00A97A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K_K01</w:t>
            </w:r>
          </w:p>
        </w:tc>
      </w:tr>
    </w:tbl>
    <w:p w14:paraId="521E794D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762060E7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 </w:t>
      </w:r>
    </w:p>
    <w:p w14:paraId="53326744" w14:textId="77777777" w:rsidR="004A4363" w:rsidRDefault="009F08A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4FB08487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66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63"/>
      </w:tblGrid>
      <w:tr w:rsidR="004A4363" w14:paraId="3EE03025" w14:textId="77777777" w:rsidTr="00473149">
        <w:trPr>
          <w:trHeight w:val="237"/>
        </w:trPr>
        <w:tc>
          <w:tcPr>
            <w:tcW w:w="9663" w:type="dxa"/>
          </w:tcPr>
          <w:p w14:paraId="41D90D4E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4A4363" w14:paraId="5B3773FA" w14:textId="77777777" w:rsidTr="00473149">
        <w:trPr>
          <w:trHeight w:val="2505"/>
        </w:trPr>
        <w:tc>
          <w:tcPr>
            <w:tcW w:w="9663" w:type="dxa"/>
          </w:tcPr>
          <w:p w14:paraId="39A3C7DE" w14:textId="77777777" w:rsidR="004A4363" w:rsidRDefault="000D54AC" w:rsidP="004731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50"/>
              <w:jc w:val="both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0D54AC"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programowe obejmują kontekst historyczny, społeczny i g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ospodarczy w okresie powstawania</w:t>
            </w:r>
            <w:r w:rsidR="00473149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oraz</w:t>
            </w:r>
            <w:r w:rsidRPr="000D54AC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r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ozwoju muzyki jazzowej i rozrywkowej.</w:t>
            </w:r>
            <w:r w:rsidR="00473149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Również kontekst powiązań z muzyczną </w:t>
            </w:r>
            <w:r w:rsidRPr="000D54AC">
              <w:rPr>
                <w:rFonts w:ascii="Corbel" w:eastAsia="Corbel" w:hAnsi="Corbel" w:cs="Corbel"/>
                <w:color w:val="000000"/>
                <w:sz w:val="24"/>
                <w:szCs w:val="24"/>
              </w:rPr>
              <w:t>kulturą Europy i wpływami afroamerykańskimi, które zapoczątkowały rozwój muzyki jazzowej. Istotna rola bluesa i jego wpływu na kształtowanie wielu znanych współcześnie gatunków muzyki rozrywkowej. Charakterystyka współczesnych zjawisk muzycznych w odniesieniu do wiedzy historycznej. Polska muzyka rozrywkowa i jazzowa – rys historyczny i współczesność.</w:t>
            </w:r>
          </w:p>
        </w:tc>
      </w:tr>
    </w:tbl>
    <w:p w14:paraId="79691FF9" w14:textId="77777777" w:rsidR="004A4363" w:rsidRDefault="004A4363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50FC91B6" w14:textId="77777777" w:rsidR="004A4363" w:rsidRDefault="009F08AF" w:rsidP="000D54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ćwiczeń, konwersatoriów, laboratoriów, zajęć praktycznych </w:t>
      </w:r>
    </w:p>
    <w:p w14:paraId="046ECF82" w14:textId="77777777" w:rsidR="004A4363" w:rsidRDefault="004A4363" w:rsidP="000D54A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p w14:paraId="2A1B6048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77496A84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</w:p>
    <w:p w14:paraId="56884B47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45BCD06A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mallCaps/>
          <w:color w:val="000000"/>
          <w:sz w:val="20"/>
          <w:szCs w:val="20"/>
        </w:rPr>
      </w:pPr>
      <w:r>
        <w:rPr>
          <w:rFonts w:ascii="Corbel" w:eastAsia="Corbel" w:hAnsi="Corbel" w:cs="Corbel"/>
          <w:color w:val="000000"/>
          <w:sz w:val="20"/>
          <w:szCs w:val="20"/>
        </w:rPr>
        <w:t>Np</w:t>
      </w:r>
      <w:r>
        <w:rPr>
          <w:rFonts w:ascii="Corbel" w:eastAsia="Corbel" w:hAnsi="Corbel" w:cs="Corbel"/>
          <w:b/>
          <w:smallCaps/>
          <w:color w:val="000000"/>
          <w:sz w:val="20"/>
          <w:szCs w:val="20"/>
        </w:rPr>
        <w:t xml:space="preserve">.: </w:t>
      </w:r>
    </w:p>
    <w:p w14:paraId="77944261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smallCaps/>
          <w:color w:val="000000"/>
          <w:sz w:val="20"/>
          <w:szCs w:val="20"/>
        </w:rPr>
        <w:t xml:space="preserve"> </w:t>
      </w: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Wykład: wykład problemowy, wykład z prezentacją multimedialną, metody kształcenia na odległość </w:t>
      </w:r>
    </w:p>
    <w:p w14:paraId="0DC37535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>Ćwiczenia: analiza tekstów z dyskusją, metoda projektów (projekt badawczy, wdrożeniowy, praktyczny), praca w grupach (rozwiązywanie zadań, dyskusja</w:t>
      </w:r>
      <w:proofErr w:type="gramStart"/>
      <w:r>
        <w:rPr>
          <w:rFonts w:ascii="Corbel" w:eastAsia="Corbel" w:hAnsi="Corbel" w:cs="Corbel"/>
          <w:i/>
          <w:color w:val="000000"/>
          <w:sz w:val="20"/>
          <w:szCs w:val="20"/>
        </w:rPr>
        <w:t>),gry</w:t>
      </w:r>
      <w:proofErr w:type="gramEnd"/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 dydaktyczne, metody kształcenia na odległość </w:t>
      </w:r>
    </w:p>
    <w:p w14:paraId="1E74305F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color w:val="000000"/>
          <w:sz w:val="20"/>
          <w:szCs w:val="20"/>
        </w:rPr>
      </w:pPr>
      <w:r>
        <w:rPr>
          <w:rFonts w:ascii="Corbel" w:eastAsia="Corbel" w:hAnsi="Corbel" w:cs="Corbel"/>
          <w:i/>
          <w:color w:val="000000"/>
          <w:sz w:val="20"/>
          <w:szCs w:val="20"/>
        </w:rPr>
        <w:t xml:space="preserve">Laboratorium: wykonywanie doświadczeń, projektowanie doświadczeń </w:t>
      </w:r>
    </w:p>
    <w:p w14:paraId="6A70763D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7774F82B" w14:textId="77777777" w:rsidR="004A4363" w:rsidRDefault="00473149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Wykład problemowy, wykład z prezentacją multimedialną</w:t>
      </w:r>
    </w:p>
    <w:p w14:paraId="5D618D0B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26CCFEB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23711395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4091139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 METODY I KRYTERIA OCENY </w:t>
      </w:r>
    </w:p>
    <w:p w14:paraId="2AE69D3D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6C2AE55B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44ADB6BD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639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5528"/>
        <w:gridCol w:w="2126"/>
      </w:tblGrid>
      <w:tr w:rsidR="004A4363" w14:paraId="228E7895" w14:textId="77777777">
        <w:tc>
          <w:tcPr>
            <w:tcW w:w="1985" w:type="dxa"/>
            <w:vAlign w:val="center"/>
          </w:tcPr>
          <w:p w14:paraId="5748530A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CA6936F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6D72B2E8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466737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7BF28969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4A4363" w14:paraId="5B6CE997" w14:textId="77777777">
        <w:tc>
          <w:tcPr>
            <w:tcW w:w="1985" w:type="dxa"/>
          </w:tcPr>
          <w:p w14:paraId="4EB4B449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5752B4A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</w:t>
            </w:r>
            <w:r w:rsidR="004A12DB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acja w trakcie zajęć / Egzamin ustny</w:t>
            </w:r>
          </w:p>
        </w:tc>
        <w:tc>
          <w:tcPr>
            <w:tcW w:w="2126" w:type="dxa"/>
          </w:tcPr>
          <w:p w14:paraId="7B0A7665" w14:textId="77777777" w:rsidR="004A4363" w:rsidRDefault="004A12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wykład</w:t>
            </w:r>
          </w:p>
        </w:tc>
      </w:tr>
      <w:tr w:rsidR="004A4363" w14:paraId="196E48A4" w14:textId="77777777">
        <w:tc>
          <w:tcPr>
            <w:tcW w:w="1985" w:type="dxa"/>
          </w:tcPr>
          <w:p w14:paraId="7C4A2B15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02</w:t>
            </w:r>
          </w:p>
        </w:tc>
        <w:tc>
          <w:tcPr>
            <w:tcW w:w="5528" w:type="dxa"/>
          </w:tcPr>
          <w:p w14:paraId="4463ADAE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</w:t>
            </w:r>
            <w:r w:rsidR="004A12DB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acja w trakcie zajęć / egzamin ustny</w:t>
            </w:r>
          </w:p>
        </w:tc>
        <w:tc>
          <w:tcPr>
            <w:tcW w:w="2126" w:type="dxa"/>
          </w:tcPr>
          <w:p w14:paraId="3F0AB92A" w14:textId="77777777" w:rsidR="004A4363" w:rsidRDefault="004A12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Wykład</w:t>
            </w:r>
          </w:p>
        </w:tc>
      </w:tr>
      <w:tr w:rsidR="004A4363" w14:paraId="68E7E721" w14:textId="77777777">
        <w:tc>
          <w:tcPr>
            <w:tcW w:w="1985" w:type="dxa"/>
          </w:tcPr>
          <w:p w14:paraId="36E580E3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03</w:t>
            </w:r>
          </w:p>
        </w:tc>
        <w:tc>
          <w:tcPr>
            <w:tcW w:w="5528" w:type="dxa"/>
          </w:tcPr>
          <w:p w14:paraId="1D8E5EFB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</w:t>
            </w:r>
            <w:r w:rsidR="004A12DB"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acja w trakcie zajęć / egzamin ustny</w:t>
            </w:r>
          </w:p>
        </w:tc>
        <w:tc>
          <w:tcPr>
            <w:tcW w:w="2126" w:type="dxa"/>
          </w:tcPr>
          <w:p w14:paraId="79DE86D7" w14:textId="77777777" w:rsidR="004A4363" w:rsidRDefault="004A12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Wykład</w:t>
            </w:r>
          </w:p>
        </w:tc>
      </w:tr>
      <w:tr w:rsidR="004A4363" w14:paraId="3C32FFA9" w14:textId="77777777">
        <w:tc>
          <w:tcPr>
            <w:tcW w:w="1985" w:type="dxa"/>
          </w:tcPr>
          <w:p w14:paraId="239AD51A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04</w:t>
            </w:r>
          </w:p>
        </w:tc>
        <w:tc>
          <w:tcPr>
            <w:tcW w:w="5528" w:type="dxa"/>
          </w:tcPr>
          <w:p w14:paraId="05EE0072" w14:textId="11416C4D" w:rsidR="004A4363" w:rsidRDefault="00984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693B928" w14:textId="77777777" w:rsidR="004A4363" w:rsidRDefault="004A12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Wykład</w:t>
            </w:r>
          </w:p>
        </w:tc>
      </w:tr>
      <w:tr w:rsidR="004A4363" w14:paraId="56C97DBB" w14:textId="77777777">
        <w:tc>
          <w:tcPr>
            <w:tcW w:w="1985" w:type="dxa"/>
          </w:tcPr>
          <w:p w14:paraId="0B86BEDB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05</w:t>
            </w:r>
          </w:p>
        </w:tc>
        <w:tc>
          <w:tcPr>
            <w:tcW w:w="5528" w:type="dxa"/>
          </w:tcPr>
          <w:p w14:paraId="4B547D79" w14:textId="719DF007" w:rsidR="004A4363" w:rsidRDefault="00984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035E615A" w14:textId="77777777" w:rsidR="004A4363" w:rsidRDefault="004A12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Wykład</w:t>
            </w:r>
          </w:p>
        </w:tc>
      </w:tr>
      <w:tr w:rsidR="004A4363" w14:paraId="1A0D102C" w14:textId="77777777">
        <w:tc>
          <w:tcPr>
            <w:tcW w:w="1985" w:type="dxa"/>
          </w:tcPr>
          <w:p w14:paraId="0AE94614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06</w:t>
            </w:r>
          </w:p>
        </w:tc>
        <w:tc>
          <w:tcPr>
            <w:tcW w:w="5528" w:type="dxa"/>
          </w:tcPr>
          <w:p w14:paraId="32322A42" w14:textId="77777777" w:rsidR="004A4363" w:rsidRDefault="004A12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egzamin ustny / egzamin pisemny</w:t>
            </w:r>
          </w:p>
        </w:tc>
        <w:tc>
          <w:tcPr>
            <w:tcW w:w="2126" w:type="dxa"/>
          </w:tcPr>
          <w:p w14:paraId="498BFA45" w14:textId="77777777" w:rsidR="004A4363" w:rsidRDefault="004A12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Wykład</w:t>
            </w:r>
          </w:p>
        </w:tc>
      </w:tr>
      <w:tr w:rsidR="004A4363" w14:paraId="4754056B" w14:textId="77777777">
        <w:tc>
          <w:tcPr>
            <w:tcW w:w="1985" w:type="dxa"/>
          </w:tcPr>
          <w:p w14:paraId="02321911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07</w:t>
            </w:r>
          </w:p>
        </w:tc>
        <w:tc>
          <w:tcPr>
            <w:tcW w:w="5528" w:type="dxa"/>
          </w:tcPr>
          <w:p w14:paraId="56F853AD" w14:textId="729242CF" w:rsidR="004A4363" w:rsidRDefault="00984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0FAEFE07" w14:textId="77777777" w:rsidR="004A4363" w:rsidRDefault="004A12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Wykład</w:t>
            </w:r>
          </w:p>
        </w:tc>
      </w:tr>
      <w:tr w:rsidR="004A4363" w14:paraId="307560B3" w14:textId="77777777">
        <w:tc>
          <w:tcPr>
            <w:tcW w:w="1985" w:type="dxa"/>
          </w:tcPr>
          <w:p w14:paraId="7D60C085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08</w:t>
            </w:r>
          </w:p>
        </w:tc>
        <w:tc>
          <w:tcPr>
            <w:tcW w:w="5528" w:type="dxa"/>
          </w:tcPr>
          <w:p w14:paraId="03C6A8AE" w14:textId="77C8D161" w:rsidR="004A4363" w:rsidRDefault="005259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Egzamin ustny</w:t>
            </w:r>
          </w:p>
        </w:tc>
        <w:tc>
          <w:tcPr>
            <w:tcW w:w="2126" w:type="dxa"/>
          </w:tcPr>
          <w:p w14:paraId="7741C026" w14:textId="77777777" w:rsidR="004A4363" w:rsidRDefault="004A12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Wykład</w:t>
            </w:r>
          </w:p>
        </w:tc>
      </w:tr>
    </w:tbl>
    <w:p w14:paraId="220B8646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2F2AFDB4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4.2 Warunki zaliczenia przedmiotu (kryteria oceniania) </w:t>
      </w:r>
    </w:p>
    <w:p w14:paraId="1F53A6CD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670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0"/>
      </w:tblGrid>
      <w:tr w:rsidR="004A4363" w14:paraId="07FED598" w14:textId="77777777">
        <w:tc>
          <w:tcPr>
            <w:tcW w:w="9670" w:type="dxa"/>
          </w:tcPr>
          <w:p w14:paraId="3E5FC010" w14:textId="77777777" w:rsidR="00482D48" w:rsidRPr="00482D48" w:rsidRDefault="00482D48" w:rsidP="00482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>50 % - obecność na zajęciach</w:t>
            </w:r>
          </w:p>
          <w:p w14:paraId="7A57E93F" w14:textId="3AA3FA01" w:rsidR="00482D48" w:rsidRPr="00482D48" w:rsidRDefault="00482D48" w:rsidP="00482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15</w:t>
            </w:r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>% - aktywność podczas zajęć – ocena ciągła, oceny z samodzielnie przeprowadzonych zadań</w:t>
            </w:r>
          </w:p>
          <w:p w14:paraId="199C0203" w14:textId="7C8C6185" w:rsidR="00482D48" w:rsidRPr="00482D48" w:rsidRDefault="00482D48" w:rsidP="00482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35</w:t>
            </w:r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>% - zaliczenie lub egzamin</w:t>
            </w:r>
          </w:p>
          <w:p w14:paraId="1168ADD6" w14:textId="1105E4C4" w:rsidR="004A4363" w:rsidRPr="00482D48" w:rsidRDefault="00482D48" w:rsidP="00482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>Minimum dla uzyskania zaliczenia stanowi 75 % ogólnej sumy punktów procentowych</w:t>
            </w:r>
          </w:p>
          <w:p w14:paraId="77E1A33C" w14:textId="77777777" w:rsidR="004A4363" w:rsidRDefault="004A4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2640335A" w14:textId="77777777" w:rsidR="004A4363" w:rsidRDefault="004A4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</w:tbl>
    <w:p w14:paraId="5654F026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138DCA08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418C61C8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1901D6F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639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2"/>
        <w:gridCol w:w="4677"/>
      </w:tblGrid>
      <w:tr w:rsidR="004A4363" w14:paraId="493806CC" w14:textId="77777777">
        <w:tc>
          <w:tcPr>
            <w:tcW w:w="4962" w:type="dxa"/>
            <w:vAlign w:val="center"/>
          </w:tcPr>
          <w:p w14:paraId="50C5F4C1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54B6A40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4A4363" w14:paraId="4D8A5860" w14:textId="77777777">
        <w:tc>
          <w:tcPr>
            <w:tcW w:w="4962" w:type="dxa"/>
          </w:tcPr>
          <w:p w14:paraId="05698905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CBA2E2D" w14:textId="3B67D06B" w:rsidR="004A4363" w:rsidRDefault="00482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</w:tr>
      <w:tr w:rsidR="004A4363" w14:paraId="7725DE11" w14:textId="77777777">
        <w:tc>
          <w:tcPr>
            <w:tcW w:w="4962" w:type="dxa"/>
          </w:tcPr>
          <w:p w14:paraId="4F6D4785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2E5DA1B1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10DE1D" w14:textId="43C59CEF" w:rsidR="004A4363" w:rsidRDefault="00482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  <w:tr w:rsidR="004A4363" w14:paraId="30956FE7" w14:textId="77777777">
        <w:tc>
          <w:tcPr>
            <w:tcW w:w="4962" w:type="dxa"/>
          </w:tcPr>
          <w:p w14:paraId="02C522B9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– praca własna studenta</w:t>
            </w:r>
          </w:p>
          <w:p w14:paraId="5FD1C016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CC304A2" w14:textId="643C01A0" w:rsidR="004A4363" w:rsidRDefault="00E72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  <w:r w:rsid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>0</w:t>
            </w:r>
          </w:p>
        </w:tc>
      </w:tr>
      <w:tr w:rsidR="004A4363" w14:paraId="2BC897A6" w14:textId="77777777">
        <w:tc>
          <w:tcPr>
            <w:tcW w:w="4962" w:type="dxa"/>
          </w:tcPr>
          <w:p w14:paraId="6FF2BB78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E0EE088" w14:textId="1D3E949B" w:rsidR="004A4363" w:rsidRDefault="00E72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50</w:t>
            </w:r>
          </w:p>
        </w:tc>
      </w:tr>
      <w:tr w:rsidR="004A4363" w14:paraId="34FF7219" w14:textId="77777777">
        <w:tc>
          <w:tcPr>
            <w:tcW w:w="4962" w:type="dxa"/>
          </w:tcPr>
          <w:p w14:paraId="496E97C4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2C11997" w14:textId="08ECE306" w:rsidR="004A4363" w:rsidRDefault="00482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</w:tbl>
    <w:p w14:paraId="46C9046B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28BB66D2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86459FC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7CDCEE43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13" w:type="dxa"/>
        <w:tblInd w:w="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3969"/>
      </w:tblGrid>
      <w:tr w:rsidR="004A4363" w14:paraId="1A11F441" w14:textId="77777777">
        <w:trPr>
          <w:trHeight w:val="397"/>
        </w:trPr>
        <w:tc>
          <w:tcPr>
            <w:tcW w:w="3544" w:type="dxa"/>
          </w:tcPr>
          <w:p w14:paraId="42AD78C0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3FE33B2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</w:t>
            </w:r>
          </w:p>
        </w:tc>
      </w:tr>
      <w:tr w:rsidR="004A4363" w14:paraId="48F1B2CA" w14:textId="77777777">
        <w:trPr>
          <w:trHeight w:val="397"/>
        </w:trPr>
        <w:tc>
          <w:tcPr>
            <w:tcW w:w="3544" w:type="dxa"/>
          </w:tcPr>
          <w:p w14:paraId="3DD42B1E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F86FF02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</w:t>
            </w:r>
          </w:p>
        </w:tc>
      </w:tr>
    </w:tbl>
    <w:p w14:paraId="7B64B8A9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620D1DF5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7. LITERATURA </w:t>
      </w:r>
    </w:p>
    <w:p w14:paraId="2C4335DE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7513" w:type="dxa"/>
        <w:tblInd w:w="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</w:tblGrid>
      <w:tr w:rsidR="004A4363" w14:paraId="60E8C81B" w14:textId="77777777">
        <w:trPr>
          <w:trHeight w:val="397"/>
        </w:trPr>
        <w:tc>
          <w:tcPr>
            <w:tcW w:w="7513" w:type="dxa"/>
          </w:tcPr>
          <w:p w14:paraId="7F2FB20E" w14:textId="171DBE69" w:rsidR="00482D48" w:rsidRDefault="009F08AF" w:rsidP="00482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Literatura podstawowa:</w:t>
            </w:r>
          </w:p>
          <w:p w14:paraId="6B1E7578" w14:textId="45339A6C" w:rsidR="00916A73" w:rsidRPr="00482D48" w:rsidRDefault="00916A73" w:rsidP="00482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Joachim Ernst Berent, Wszystko o Jazzie, PWN</w:t>
            </w:r>
            <w:r w:rsidR="009F3D18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1969</w:t>
            </w:r>
          </w:p>
          <w:p w14:paraId="63CEB247" w14:textId="77777777" w:rsidR="00482D48" w:rsidRPr="00482D48" w:rsidRDefault="00482D48" w:rsidP="00482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>Andrzej Schmidt, Historia Jazzu, Polihymnia 2009;</w:t>
            </w:r>
          </w:p>
          <w:p w14:paraId="0B9A3CEA" w14:textId="77777777" w:rsidR="00482D48" w:rsidRPr="00482D48" w:rsidRDefault="00482D48" w:rsidP="00482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>Jacek Niedziela, Historia Jazzu - 100 wykładów, Dobre wydawnictwo.pl 2010</w:t>
            </w:r>
          </w:p>
          <w:p w14:paraId="371F9ECC" w14:textId="77777777" w:rsidR="00482D48" w:rsidRPr="00482D48" w:rsidRDefault="00482D48" w:rsidP="00482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>L.Crampton</w:t>
            </w:r>
            <w:proofErr w:type="spellEnd"/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>D.Rees</w:t>
            </w:r>
            <w:proofErr w:type="spellEnd"/>
            <w:proofErr w:type="gramEnd"/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, Rock&amp; Pop, Hachette </w:t>
            </w:r>
            <w:proofErr w:type="spellStart"/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>Livre</w:t>
            </w:r>
            <w:proofErr w:type="spellEnd"/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Polska, </w:t>
            </w:r>
            <w:proofErr w:type="spellStart"/>
            <w:proofErr w:type="gramStart"/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>sp.z</w:t>
            </w:r>
            <w:proofErr w:type="spellEnd"/>
            <w:proofErr w:type="gramEnd"/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>o.o</w:t>
            </w:r>
            <w:proofErr w:type="spellEnd"/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Warszawa 2004</w:t>
            </w:r>
          </w:p>
          <w:p w14:paraId="531BBE04" w14:textId="77777777" w:rsidR="00482D48" w:rsidRPr="00482D48" w:rsidRDefault="00482D48" w:rsidP="00482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482D48">
              <w:rPr>
                <w:rFonts w:ascii="Corbel" w:eastAsia="Corbel" w:hAnsi="Corbel" w:cs="Corbel"/>
                <w:color w:val="000000"/>
                <w:sz w:val="24"/>
                <w:szCs w:val="24"/>
              </w:rPr>
              <w:t>R. Wolański, Leksykon polskiej muzyki rozrywkowej, tom I-III, MTJ 2003</w:t>
            </w:r>
          </w:p>
          <w:p w14:paraId="587CF40B" w14:textId="4BEE3F29" w:rsidR="004A4363" w:rsidRPr="00482D48" w:rsidRDefault="004A4363" w:rsidP="00482D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  <w:p w14:paraId="4CAB40FB" w14:textId="77777777" w:rsidR="004A4363" w:rsidRDefault="004A4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4A4363" w14:paraId="13EF5F14" w14:textId="77777777">
        <w:trPr>
          <w:trHeight w:val="397"/>
        </w:trPr>
        <w:tc>
          <w:tcPr>
            <w:tcW w:w="7513" w:type="dxa"/>
          </w:tcPr>
          <w:p w14:paraId="5D51955D" w14:textId="77777777" w:rsidR="004A4363" w:rsidRDefault="009F0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Literatura uzupełniająca: </w:t>
            </w:r>
          </w:p>
          <w:p w14:paraId="0A9C2DA0" w14:textId="1EC64A91" w:rsidR="009F3D18" w:rsidRPr="009F3D18" w:rsidRDefault="009F3D18" w:rsidP="009F3D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 w:rsidRPr="009F3D18">
              <w:rPr>
                <w:rFonts w:ascii="Corbel" w:eastAsia="Corbel" w:hAnsi="Corbel" w:cs="Corbel"/>
                <w:color w:val="000000"/>
                <w:sz w:val="24"/>
                <w:szCs w:val="24"/>
              </w:rPr>
              <w:t>Matthew</w:t>
            </w:r>
            <w:proofErr w:type="spellEnd"/>
            <w:r w:rsidRPr="009F3D18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3D18">
              <w:rPr>
                <w:rFonts w:ascii="Corbel" w:eastAsia="Corbel" w:hAnsi="Corbel" w:cs="Corbel"/>
                <w:color w:val="000000"/>
                <w:sz w:val="24"/>
                <w:szCs w:val="24"/>
              </w:rPr>
              <w:t>Anniss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, </w:t>
            </w:r>
            <w:r w:rsidRPr="009F3D18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The Music </w:t>
            </w:r>
            <w:proofErr w:type="spellStart"/>
            <w:r w:rsidRPr="009F3D18">
              <w:rPr>
                <w:rFonts w:ascii="Corbel" w:eastAsia="Corbel" w:hAnsi="Corbel" w:cs="Corbel"/>
                <w:color w:val="000000"/>
                <w:sz w:val="24"/>
                <w:szCs w:val="24"/>
              </w:rPr>
              <w:t>Scene</w:t>
            </w:r>
            <w:proofErr w:type="spellEnd"/>
            <w:r w:rsidRPr="009F3D18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: The </w:t>
            </w:r>
            <w:proofErr w:type="spellStart"/>
            <w:r w:rsidRPr="009F3D18">
              <w:rPr>
                <w:rFonts w:ascii="Corbel" w:eastAsia="Corbel" w:hAnsi="Corbel" w:cs="Corbel"/>
                <w:color w:val="000000"/>
                <w:sz w:val="24"/>
                <w:szCs w:val="24"/>
              </w:rPr>
              <w:t>History</w:t>
            </w:r>
            <w:proofErr w:type="spellEnd"/>
            <w:r w:rsidRPr="009F3D18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of Modern Music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, </w:t>
            </w:r>
            <w:r w:rsidRPr="009F3D18">
              <w:rPr>
                <w:rFonts w:ascii="Arial" w:eastAsia="Corbel" w:hAnsi="Arial" w:cs="Arial"/>
                <w:color w:val="000000"/>
                <w:sz w:val="24"/>
                <w:szCs w:val="24"/>
              </w:rPr>
              <w:t>‎</w:t>
            </w:r>
            <w:r w:rsidRPr="009F3D18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Franklin </w:t>
            </w:r>
            <w:proofErr w:type="spellStart"/>
            <w:r w:rsidRPr="009F3D18">
              <w:rPr>
                <w:rFonts w:ascii="Corbel" w:eastAsia="Corbel" w:hAnsi="Corbel" w:cs="Corbel"/>
                <w:color w:val="000000"/>
                <w:sz w:val="24"/>
                <w:szCs w:val="24"/>
              </w:rPr>
              <w:t>Watt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2016</w:t>
            </w:r>
          </w:p>
          <w:p w14:paraId="48A5991A" w14:textId="77777777" w:rsidR="004A4363" w:rsidRDefault="004A43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i/>
                <w:color w:val="000000"/>
                <w:sz w:val="24"/>
                <w:szCs w:val="24"/>
              </w:rPr>
            </w:pPr>
          </w:p>
        </w:tc>
      </w:tr>
    </w:tbl>
    <w:p w14:paraId="611F3391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050A2F73" w14:textId="77777777" w:rsidR="004A4363" w:rsidRDefault="004A43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72CB0639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4A4363">
      <w:pgSz w:w="11906" w:h="16838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4B3D8" w14:textId="77777777" w:rsidR="00A94CD3" w:rsidRDefault="00A94CD3">
      <w:pPr>
        <w:spacing w:after="0" w:line="240" w:lineRule="auto"/>
      </w:pPr>
      <w:r>
        <w:separator/>
      </w:r>
    </w:p>
  </w:endnote>
  <w:endnote w:type="continuationSeparator" w:id="0">
    <w:p w14:paraId="1C82B3C8" w14:textId="77777777" w:rsidR="00A94CD3" w:rsidRDefault="00A94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39658" w14:textId="77777777" w:rsidR="00A94CD3" w:rsidRDefault="00A94CD3">
      <w:pPr>
        <w:spacing w:after="0" w:line="240" w:lineRule="auto"/>
      </w:pPr>
      <w:r>
        <w:separator/>
      </w:r>
    </w:p>
  </w:footnote>
  <w:footnote w:type="continuationSeparator" w:id="0">
    <w:p w14:paraId="7D1AE4EA" w14:textId="77777777" w:rsidR="00A94CD3" w:rsidRDefault="00A94CD3">
      <w:pPr>
        <w:spacing w:after="0" w:line="240" w:lineRule="auto"/>
      </w:pPr>
      <w:r>
        <w:continuationSeparator/>
      </w:r>
    </w:p>
  </w:footnote>
  <w:footnote w:id="1">
    <w:p w14:paraId="22CC1AEC" w14:textId="77777777" w:rsidR="004A4363" w:rsidRDefault="009F08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E4716"/>
    <w:multiLevelType w:val="multilevel"/>
    <w:tmpl w:val="A18CF86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2C009B"/>
    <w:multiLevelType w:val="multilevel"/>
    <w:tmpl w:val="DCD8DE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FEB6439"/>
    <w:multiLevelType w:val="multilevel"/>
    <w:tmpl w:val="61E86F5A"/>
    <w:lvl w:ilvl="0">
      <w:start w:val="1"/>
      <w:numFmt w:val="bullet"/>
      <w:lvlText w:val="●"/>
      <w:lvlJc w:val="left"/>
      <w:pPr>
        <w:ind w:left="77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1" w:hanging="360"/>
      </w:pPr>
      <w:rPr>
        <w:rFonts w:ascii="Noto Sans Symbols" w:eastAsia="Noto Sans Symbols" w:hAnsi="Noto Sans Symbols" w:cs="Noto Sans Symbols"/>
      </w:rPr>
    </w:lvl>
  </w:abstractNum>
  <w:num w:numId="1" w16cid:durableId="810902951">
    <w:abstractNumId w:val="0"/>
  </w:num>
  <w:num w:numId="2" w16cid:durableId="947659233">
    <w:abstractNumId w:val="2"/>
  </w:num>
  <w:num w:numId="3" w16cid:durableId="1296832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363"/>
    <w:rsid w:val="000D54AC"/>
    <w:rsid w:val="00114E48"/>
    <w:rsid w:val="001573CC"/>
    <w:rsid w:val="00216C8F"/>
    <w:rsid w:val="0039332B"/>
    <w:rsid w:val="003A24A0"/>
    <w:rsid w:val="00443C10"/>
    <w:rsid w:val="00473149"/>
    <w:rsid w:val="00482D48"/>
    <w:rsid w:val="004A12DB"/>
    <w:rsid w:val="004A4363"/>
    <w:rsid w:val="00525931"/>
    <w:rsid w:val="00602EE4"/>
    <w:rsid w:val="006454B4"/>
    <w:rsid w:val="006746BB"/>
    <w:rsid w:val="00677741"/>
    <w:rsid w:val="006A2391"/>
    <w:rsid w:val="006E522D"/>
    <w:rsid w:val="0071207C"/>
    <w:rsid w:val="007123BA"/>
    <w:rsid w:val="008A5329"/>
    <w:rsid w:val="008C0FE4"/>
    <w:rsid w:val="00916A73"/>
    <w:rsid w:val="00984EE8"/>
    <w:rsid w:val="009E33A2"/>
    <w:rsid w:val="009F08AF"/>
    <w:rsid w:val="009F3D18"/>
    <w:rsid w:val="00A57E69"/>
    <w:rsid w:val="00A94CD3"/>
    <w:rsid w:val="00A97A38"/>
    <w:rsid w:val="00B33730"/>
    <w:rsid w:val="00BB7484"/>
    <w:rsid w:val="00BF78FD"/>
    <w:rsid w:val="00C312FF"/>
    <w:rsid w:val="00D77F78"/>
    <w:rsid w:val="00E56ABE"/>
    <w:rsid w:val="00E72375"/>
    <w:rsid w:val="00F2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79185"/>
  <w15:docId w15:val="{5D2596BF-FC9C-4368-A403-8931E46A3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rPr>
      <w:lang w:eastAsia="en-US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lang w:eastAsia="en-US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A12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12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12DB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12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12DB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pwFwl9DRzhCxHvKeDvM0zTtq9A==">CgMxLjAaMAoBMBIrCikIB0IlChFRdWF0dHJvY2VudG8gU2FucxIQQXJpYWwgVW5pY29kZSBNUxowCgExEisKKQgHQiUKEVF1YXR0cm9jZW50byBTYW5zEhBBcmlhbCBVbmljb2RlIE1TOAByITF5MUVxZUJqQnd4UUJWalJ2akZ4NnplckNWWU81aUtNeQ==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915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5</cp:revision>
  <dcterms:created xsi:type="dcterms:W3CDTF">2025-03-29T11:31:00Z</dcterms:created>
  <dcterms:modified xsi:type="dcterms:W3CDTF">2025-03-31T17:05:00Z</dcterms:modified>
</cp:coreProperties>
</file>